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62FD2F35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r w:rsidR="00341991">
        <w:rPr>
          <w:rFonts w:ascii="Times New Roman" w:hAnsi="Times New Roman"/>
          <w:lang w:eastAsia="pl-PL"/>
        </w:rPr>
        <w:t>r</w:t>
      </w:r>
      <w:r w:rsidR="00341991" w:rsidRPr="00D0247A">
        <w:rPr>
          <w:rFonts w:ascii="Times New Roman" w:hAnsi="Times New Roman"/>
          <w:lang w:eastAsia="pl-PL"/>
        </w:rPr>
        <w:t>ozporządzeni</w:t>
      </w:r>
      <w:r w:rsidR="00341991">
        <w:rPr>
          <w:rFonts w:ascii="Times New Roman" w:hAnsi="Times New Roman"/>
          <w:lang w:eastAsia="pl-PL"/>
        </w:rPr>
        <w:t>a</w:t>
      </w:r>
      <w:r w:rsidR="00341991" w:rsidRPr="00D0247A">
        <w:rPr>
          <w:rFonts w:ascii="Times New Roman" w:hAnsi="Times New Roman"/>
          <w:lang w:eastAsia="pl-PL"/>
        </w:rPr>
        <w:t xml:space="preserve"> Ministra Zdrowia </w:t>
      </w:r>
      <w:bookmarkStart w:id="0" w:name="_Hlk49345813"/>
      <w:bookmarkStart w:id="1" w:name="_Hlk98244725"/>
      <w:r w:rsidR="00341991" w:rsidRPr="00607C39">
        <w:rPr>
          <w:rFonts w:ascii="Times New Roman" w:hAnsi="Times New Roman"/>
          <w:lang w:eastAsia="pl-PL"/>
        </w:rPr>
        <w:t xml:space="preserve">w sprawie </w:t>
      </w:r>
      <w:bookmarkEnd w:id="0"/>
      <w:r w:rsidR="0097567D">
        <w:rPr>
          <w:rFonts w:ascii="Times New Roman" w:hAnsi="Times New Roman"/>
          <w:lang w:eastAsia="pl-PL"/>
        </w:rPr>
        <w:t>szczegółowych kryteriów wyboru ofert w postępowaniu w sprawie zawarcia umów o udzielanie świadczeń opieki zdrowotnej</w:t>
      </w:r>
    </w:p>
    <w:bookmarkEnd w:id="1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57142"/>
    <w:rsid w:val="004A62E5"/>
    <w:rsid w:val="004D26E1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97567D"/>
    <w:rsid w:val="00A30A44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388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a.lankiewicz</cp:lastModifiedBy>
  <cp:revision>3</cp:revision>
  <dcterms:created xsi:type="dcterms:W3CDTF">2026-06-10T11:40:00Z</dcterms:created>
  <dcterms:modified xsi:type="dcterms:W3CDTF">2026-06-10T11:41:00Z</dcterms:modified>
</cp:coreProperties>
</file>